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A811CC" w14:textId="033D169A" w:rsidR="00326BB4" w:rsidRDefault="00BA3EA3" w:rsidP="00BA3EA3">
      <w:pPr>
        <w:jc w:val="center"/>
        <w:rPr>
          <w:b/>
          <w:bCs/>
          <w:sz w:val="28"/>
          <w:szCs w:val="28"/>
        </w:rPr>
      </w:pPr>
      <w:r w:rsidRPr="00BA3EA3">
        <w:rPr>
          <w:b/>
          <w:bCs/>
          <w:sz w:val="28"/>
          <w:szCs w:val="28"/>
        </w:rPr>
        <w:t>Reglement: bieding</w:t>
      </w:r>
      <w:r w:rsidR="00DD5713">
        <w:rPr>
          <w:b/>
          <w:bCs/>
          <w:sz w:val="28"/>
          <w:szCs w:val="28"/>
        </w:rPr>
        <w:t xml:space="preserve"> onder gesloten omslag</w:t>
      </w:r>
      <w:r w:rsidRPr="00BA3EA3">
        <w:rPr>
          <w:b/>
          <w:bCs/>
          <w:sz w:val="28"/>
          <w:szCs w:val="28"/>
        </w:rPr>
        <w:t xml:space="preserve"> </w:t>
      </w:r>
      <w:r w:rsidR="0003231A">
        <w:rPr>
          <w:b/>
          <w:bCs/>
          <w:sz w:val="28"/>
          <w:szCs w:val="28"/>
        </w:rPr>
        <w:t>skatetoestellen Skatepark Den Akker</w:t>
      </w:r>
    </w:p>
    <w:p w14:paraId="3AF4C197" w14:textId="77777777" w:rsidR="005234B2" w:rsidRPr="00BA3EA3" w:rsidRDefault="005234B2" w:rsidP="00BA3EA3">
      <w:pPr>
        <w:jc w:val="center"/>
        <w:rPr>
          <w:b/>
          <w:bCs/>
          <w:sz w:val="28"/>
          <w:szCs w:val="28"/>
        </w:rPr>
      </w:pPr>
    </w:p>
    <w:p w14:paraId="028B4C25" w14:textId="590CFBD0" w:rsidR="00BA3EA3" w:rsidRDefault="00AF4E01">
      <w:pPr>
        <w:rPr>
          <w:b/>
          <w:bCs/>
        </w:rPr>
      </w:pPr>
      <w:r>
        <w:rPr>
          <w:b/>
          <w:bCs/>
        </w:rPr>
        <w:t xml:space="preserve">Artikel 1: </w:t>
      </w:r>
      <w:r w:rsidR="00BA3EA3" w:rsidRPr="00BA3EA3">
        <w:rPr>
          <w:b/>
          <w:bCs/>
        </w:rPr>
        <w:t>Algemene toelichting</w:t>
      </w:r>
    </w:p>
    <w:p w14:paraId="2F1419CB" w14:textId="0B584A92" w:rsidR="00B70858" w:rsidRDefault="004341FE" w:rsidP="007C6347">
      <w:r w:rsidRPr="003613F2">
        <w:t>Omwille van de grote interes</w:t>
      </w:r>
      <w:r w:rsidR="00F019C7" w:rsidRPr="003613F2">
        <w:t xml:space="preserve">se in de skatetoestellen </w:t>
      </w:r>
      <w:r w:rsidR="00E7725D">
        <w:t>v</w:t>
      </w:r>
      <w:r w:rsidR="00F019C7" w:rsidRPr="003613F2">
        <w:t>an skatepark Den Akker</w:t>
      </w:r>
      <w:r w:rsidR="00730B6C" w:rsidRPr="003613F2">
        <w:t xml:space="preserve">, </w:t>
      </w:r>
      <w:r w:rsidR="00B70858">
        <w:t>verkoopt</w:t>
      </w:r>
      <w:r w:rsidR="00B70858" w:rsidRPr="00B70858">
        <w:t xml:space="preserve"> </w:t>
      </w:r>
      <w:r w:rsidR="00B70858">
        <w:t>het gemeentebestuur (hierna ‘bestuur’ genoemd) de skatetoestellen</w:t>
      </w:r>
      <w:r w:rsidR="00E7725D">
        <w:t xml:space="preserve"> door middel van</w:t>
      </w:r>
      <w:r w:rsidR="00730B6C" w:rsidRPr="003613F2">
        <w:t xml:space="preserve"> bieding onder gesloten </w:t>
      </w:r>
      <w:r w:rsidR="00E7725D">
        <w:t>omslag</w:t>
      </w:r>
      <w:r w:rsidR="00730B6C" w:rsidRPr="003613F2">
        <w:t>.</w:t>
      </w:r>
      <w:r w:rsidR="00E7725D">
        <w:t xml:space="preserve"> </w:t>
      </w:r>
    </w:p>
    <w:p w14:paraId="38E1D97B" w14:textId="77777777" w:rsidR="00B70858" w:rsidRPr="00B70858" w:rsidRDefault="00B70858" w:rsidP="007C6347">
      <w:pPr>
        <w:rPr>
          <w:b/>
          <w:bCs/>
        </w:rPr>
      </w:pPr>
      <w:r w:rsidRPr="00B70858">
        <w:rPr>
          <w:b/>
          <w:bCs/>
        </w:rPr>
        <w:t>Artikel 2: Bezoekdag</w:t>
      </w:r>
    </w:p>
    <w:p w14:paraId="5AD8E494" w14:textId="0E6A0867" w:rsidR="004B551F" w:rsidRDefault="007C6347" w:rsidP="007C6347">
      <w:r>
        <w:t xml:space="preserve">Het bestuur organiseert </w:t>
      </w:r>
      <w:r w:rsidR="00E7725D">
        <w:t>een bezoek</w:t>
      </w:r>
      <w:r w:rsidR="00DD5713">
        <w:t>moment</w:t>
      </w:r>
      <w:r>
        <w:t xml:space="preserve"> waarbij kandidaat-kopers alle skatetoestellen kunnen bekijken</w:t>
      </w:r>
      <w:r w:rsidR="00E7725D">
        <w:t xml:space="preserve">. </w:t>
      </w:r>
      <w:r w:rsidR="004B551F">
        <w:t xml:space="preserve">De toestellen worden verkocht in de staat waarin ze zich bevinden. </w:t>
      </w:r>
      <w:r w:rsidR="00B70858">
        <w:t>De skatetoestellen vertonen slijtage en voldoen dus niet langer aan de vereisten voor gebruik op openbaar domein</w:t>
      </w:r>
      <w:r w:rsidR="004F1CD3">
        <w:t>.</w:t>
      </w:r>
      <w:r w:rsidR="00156A15">
        <w:t xml:space="preserve"> Sommige toestellen </w:t>
      </w:r>
      <w:r w:rsidR="00CD6298">
        <w:t>dienen</w:t>
      </w:r>
      <w:r w:rsidR="00156A15">
        <w:t xml:space="preserve"> hersteld </w:t>
      </w:r>
      <w:r w:rsidR="00CD6298">
        <w:t xml:space="preserve">te </w:t>
      </w:r>
      <w:r w:rsidR="00156A15">
        <w:t>worden.</w:t>
      </w:r>
      <w:r w:rsidR="00B70858">
        <w:t xml:space="preserve"> </w:t>
      </w:r>
      <w:r w:rsidR="004B551F">
        <w:t xml:space="preserve">De inspectieverslagen met de opmerkingen over de skatetoestellen kunnen ter plaatse ingekeken worden. </w:t>
      </w:r>
    </w:p>
    <w:p w14:paraId="067B1DA3" w14:textId="450E0B77" w:rsidR="007C6347" w:rsidRDefault="007C6347" w:rsidP="007C6347">
      <w:r>
        <w:t xml:space="preserve">De kandidaat-kopers worden via e-mail op de hoogte gesteld van </w:t>
      </w:r>
      <w:r w:rsidR="00043E5C">
        <w:t xml:space="preserve">het </w:t>
      </w:r>
      <w:r>
        <w:t>bezoek</w:t>
      </w:r>
      <w:r w:rsidR="00043E5C">
        <w:t>moment</w:t>
      </w:r>
      <w:r>
        <w:t xml:space="preserve"> (plaats </w:t>
      </w:r>
      <w:r w:rsidR="004B551F">
        <w:t xml:space="preserve">+ start- en </w:t>
      </w:r>
      <w:proofErr w:type="spellStart"/>
      <w:r w:rsidR="004B551F">
        <w:t>einduur</w:t>
      </w:r>
      <w:proofErr w:type="spellEnd"/>
      <w:r>
        <w:t>).</w:t>
      </w:r>
    </w:p>
    <w:p w14:paraId="454D2FDE" w14:textId="65BFB076" w:rsidR="008D008F" w:rsidRDefault="00E7725D">
      <w:r>
        <w:t xml:space="preserve">Tijdens </w:t>
      </w:r>
      <w:r w:rsidR="00043E5C">
        <w:t>het</w:t>
      </w:r>
      <w:r>
        <w:t xml:space="preserve"> bezoek</w:t>
      </w:r>
      <w:r w:rsidR="00043E5C">
        <w:t xml:space="preserve">moment </w:t>
      </w:r>
      <w:r>
        <w:t>kunnen kandidaat-kopers per skatetoestel een bod doen onder gesloten omslag</w:t>
      </w:r>
      <w:r w:rsidR="008D008F">
        <w:t>.</w:t>
      </w:r>
      <w:r w:rsidR="004B551F">
        <w:t xml:space="preserve"> Bieden kan tot het </w:t>
      </w:r>
      <w:proofErr w:type="spellStart"/>
      <w:r w:rsidR="004B551F">
        <w:t>einduur</w:t>
      </w:r>
      <w:proofErr w:type="spellEnd"/>
      <w:r w:rsidR="004B551F">
        <w:t xml:space="preserve"> van </w:t>
      </w:r>
      <w:r w:rsidR="0081798F">
        <w:t>het bezoekmoment</w:t>
      </w:r>
      <w:r w:rsidR="004B551F">
        <w:t>.</w:t>
      </w:r>
      <w:r w:rsidR="007C6347">
        <w:t xml:space="preserve"> De kandidaat-koper die een bod onder gesloten omslag uitbrengt, noemen we hierna ‘bieder’.</w:t>
      </w:r>
    </w:p>
    <w:p w14:paraId="1C6899CF" w14:textId="0D516912" w:rsidR="00BA3EA3" w:rsidRDefault="00AF4E01">
      <w:pPr>
        <w:rPr>
          <w:b/>
          <w:bCs/>
        </w:rPr>
      </w:pPr>
      <w:r>
        <w:rPr>
          <w:b/>
          <w:bCs/>
        </w:rPr>
        <w:t xml:space="preserve">Artikel </w:t>
      </w:r>
      <w:r w:rsidR="000F7D9F">
        <w:rPr>
          <w:b/>
          <w:bCs/>
        </w:rPr>
        <w:t>3</w:t>
      </w:r>
      <w:r>
        <w:rPr>
          <w:b/>
          <w:bCs/>
        </w:rPr>
        <w:t xml:space="preserve">: </w:t>
      </w:r>
      <w:r w:rsidR="00BA3EA3">
        <w:rPr>
          <w:b/>
          <w:bCs/>
        </w:rPr>
        <w:t>Aanvaarding van het reglement</w:t>
      </w:r>
    </w:p>
    <w:p w14:paraId="5CBC421D" w14:textId="1D4CCA12" w:rsidR="00AF4E01" w:rsidRDefault="00BA3EA3">
      <w:r w:rsidRPr="00BA3EA3">
        <w:t>Door het uitbrengen van een bod aanvaard</w:t>
      </w:r>
      <w:r w:rsidR="005234B2">
        <w:t>t</w:t>
      </w:r>
      <w:r w:rsidRPr="00BA3EA3">
        <w:t xml:space="preserve"> iedere bieder onvoorwaardelijk de bepalingen van dit reglement. </w:t>
      </w:r>
    </w:p>
    <w:p w14:paraId="0C01E601" w14:textId="1E3FD561" w:rsidR="00AF4E01" w:rsidRPr="00AF4E01" w:rsidRDefault="00AF4E01">
      <w:pPr>
        <w:rPr>
          <w:b/>
          <w:bCs/>
        </w:rPr>
      </w:pPr>
      <w:r w:rsidRPr="00AF4E01">
        <w:rPr>
          <w:b/>
          <w:bCs/>
        </w:rPr>
        <w:t xml:space="preserve">Artikel </w:t>
      </w:r>
      <w:r w:rsidR="000F7D9F">
        <w:rPr>
          <w:b/>
          <w:bCs/>
        </w:rPr>
        <w:t>4</w:t>
      </w:r>
      <w:r w:rsidRPr="00AF4E01">
        <w:rPr>
          <w:b/>
          <w:bCs/>
        </w:rPr>
        <w:t>: Voorwaarden voor het uitbrengen van een bod</w:t>
      </w:r>
    </w:p>
    <w:p w14:paraId="49FEB214" w14:textId="3161E05A" w:rsidR="00AF4E01" w:rsidRDefault="000F7D9F">
      <w:r>
        <w:t>4</w:t>
      </w:r>
      <w:r w:rsidR="00EE56A7">
        <w:t xml:space="preserve">.1 </w:t>
      </w:r>
      <w:r w:rsidR="007C6347">
        <w:t>De bieder is minstens</w:t>
      </w:r>
      <w:r w:rsidR="00AF4E01">
        <w:t xml:space="preserve"> 18 jaar én handelingsbekwaam. </w:t>
      </w:r>
    </w:p>
    <w:p w14:paraId="28A63272" w14:textId="494AE042" w:rsidR="00AF4E01" w:rsidRPr="007C6347" w:rsidRDefault="000F7D9F">
      <w:r>
        <w:t>4</w:t>
      </w:r>
      <w:r w:rsidR="00EE56A7">
        <w:t xml:space="preserve">.2 </w:t>
      </w:r>
      <w:r w:rsidR="007C6347">
        <w:t xml:space="preserve">Bij toewijzing van het bod, moet de bieder zelf het skatetoestel / de skatetoestellen ophalen </w:t>
      </w:r>
      <w:r w:rsidR="00354A33">
        <w:t xml:space="preserve">op skatepark Den Akker en dit </w:t>
      </w:r>
      <w:r w:rsidR="00354A33" w:rsidRPr="00DF1141">
        <w:rPr>
          <w:u w:val="single"/>
        </w:rPr>
        <w:t>v</w:t>
      </w:r>
      <w:r>
        <w:rPr>
          <w:rFonts w:cstheme="minorHAnsi"/>
          <w:u w:val="single"/>
        </w:rPr>
        <w:t>óó</w:t>
      </w:r>
      <w:r w:rsidR="00354A33" w:rsidRPr="00DF1141">
        <w:rPr>
          <w:u w:val="single"/>
        </w:rPr>
        <w:t>r</w:t>
      </w:r>
      <w:r w:rsidR="00354A33">
        <w:t xml:space="preserve"> </w:t>
      </w:r>
      <w:r w:rsidR="00400009" w:rsidRPr="00400009">
        <w:t xml:space="preserve">6 </w:t>
      </w:r>
      <w:r w:rsidR="003002C4" w:rsidRPr="00400009">
        <w:t>maart 2022</w:t>
      </w:r>
      <w:r w:rsidR="00400009" w:rsidRPr="00400009">
        <w:t xml:space="preserve">. </w:t>
      </w:r>
      <w:r w:rsidR="007C6347" w:rsidRPr="007C6347">
        <w:t>Het bestuur biedt geen enkele ondersteuning voor vervoer</w:t>
      </w:r>
      <w:r w:rsidR="005F7C9A">
        <w:t xml:space="preserve"> en biedt geen helpende handen. Vooraleer een bod uit te brengen, onderzoekt de kandidaat-koper of hij (veilig) transport kan regelen. </w:t>
      </w:r>
    </w:p>
    <w:p w14:paraId="4E28CEB4" w14:textId="4C3FD10A" w:rsidR="00AF4E01" w:rsidRPr="00AF4E01" w:rsidRDefault="00AF4E01">
      <w:pPr>
        <w:rPr>
          <w:b/>
          <w:bCs/>
        </w:rPr>
      </w:pPr>
      <w:r w:rsidRPr="00AF4E01">
        <w:rPr>
          <w:b/>
          <w:bCs/>
        </w:rPr>
        <w:t xml:space="preserve">Artikel </w:t>
      </w:r>
      <w:r w:rsidR="000F7D9F">
        <w:rPr>
          <w:b/>
          <w:bCs/>
        </w:rPr>
        <w:t>5</w:t>
      </w:r>
      <w:r w:rsidRPr="00AF4E01">
        <w:rPr>
          <w:b/>
          <w:bCs/>
        </w:rPr>
        <w:t xml:space="preserve">: Uitbrengen van een bod </w:t>
      </w:r>
    </w:p>
    <w:p w14:paraId="0607C46D" w14:textId="44C676AF" w:rsidR="00AF4E01" w:rsidRDefault="000F7D9F">
      <w:r>
        <w:t>5</w:t>
      </w:r>
      <w:r w:rsidR="00476C3B">
        <w:t>.</w:t>
      </w:r>
      <w:r w:rsidR="00FB22C8">
        <w:t>1</w:t>
      </w:r>
      <w:r w:rsidR="00476C3B">
        <w:t xml:space="preserve"> </w:t>
      </w:r>
      <w:r w:rsidR="00AF4E01">
        <w:t xml:space="preserve">Elk bod </w:t>
      </w:r>
      <w:r w:rsidR="005C2067">
        <w:t>moet</w:t>
      </w:r>
      <w:r w:rsidR="00AF4E01">
        <w:t xml:space="preserve"> </w:t>
      </w:r>
      <w:r w:rsidR="0066752B">
        <w:t>éé</w:t>
      </w:r>
      <w:r w:rsidR="00AF4E01">
        <w:t xml:space="preserve">n vast en bepaald bedrag </w:t>
      </w:r>
      <w:r w:rsidR="005C2067">
        <w:t xml:space="preserve">in Euro </w:t>
      </w:r>
      <w:r w:rsidR="00AF4E01">
        <w:t xml:space="preserve">vermelden. Biedingen waarbij een bepaald bedrag bovenop het hoogste bod wordt geboden zijn nietig en worden niet in overweging genomen. </w:t>
      </w:r>
    </w:p>
    <w:p w14:paraId="5DF7B76B" w14:textId="1C9E7441" w:rsidR="00354A33" w:rsidRDefault="00354A33">
      <w:r>
        <w:t xml:space="preserve">Biedingen gebeuren per toestel. Het toestel gaat naar de hoogste bieder. </w:t>
      </w:r>
      <w:r w:rsidR="00DA79F5">
        <w:t>Wie</w:t>
      </w:r>
      <w:r>
        <w:t xml:space="preserve"> interesse he</w:t>
      </w:r>
      <w:r w:rsidR="00DA79F5">
        <w:t>ef</w:t>
      </w:r>
      <w:r>
        <w:t>t in meerdere toestellen</w:t>
      </w:r>
      <w:r w:rsidR="00DA79F5">
        <w:t xml:space="preserve">, kan </w:t>
      </w:r>
      <w:r>
        <w:t>dus meerdere biedingen</w:t>
      </w:r>
      <w:r w:rsidR="00DA79F5">
        <w:t xml:space="preserve"> uitbrengen</w:t>
      </w:r>
      <w:r w:rsidR="00365BE7">
        <w:t xml:space="preserve">. </w:t>
      </w:r>
    </w:p>
    <w:p w14:paraId="390F3205" w14:textId="48CAAE13" w:rsidR="00AF4E01" w:rsidRDefault="00AF4E01">
      <w:r>
        <w:t xml:space="preserve">Aan de bieder wordt gevraagd geen ronde bedragen te bieden, om te vermijden dat er twee of meer identieke hoogste biedingen zijn. Enkel biedingen tot 2 cijfers na de komma zijn toegelaten. </w:t>
      </w:r>
    </w:p>
    <w:p w14:paraId="2284DBC8" w14:textId="2642E049" w:rsidR="00AF4E01" w:rsidRDefault="008A4D9E">
      <w:r>
        <w:t>Als</w:t>
      </w:r>
      <w:r w:rsidR="00AF4E01">
        <w:t xml:space="preserve"> er meerdere identieke hoogste biedingen zijn, zal aan de betrokken bieders gevraagd worden om een hoger schriftelijk bod uit te brengen. Deze procedure wordt hernomen tot er een uniek hoogste bod is. </w:t>
      </w:r>
    </w:p>
    <w:p w14:paraId="505CFF9C" w14:textId="08260C94" w:rsidR="00354A33" w:rsidRDefault="000F7D9F">
      <w:r>
        <w:lastRenderedPageBreak/>
        <w:t>5</w:t>
      </w:r>
      <w:r w:rsidR="00354A33">
        <w:t>.</w:t>
      </w:r>
      <w:r w:rsidR="00FB22C8">
        <w:t>2</w:t>
      </w:r>
      <w:r w:rsidR="00354A33">
        <w:t xml:space="preserve"> Naast het bedrag dient elk bod duidelijk volgende gegevens te vermelden: </w:t>
      </w:r>
    </w:p>
    <w:p w14:paraId="22B5FD1C" w14:textId="60BFFE70" w:rsidR="00354A33" w:rsidRDefault="00354A33">
      <w:r>
        <w:t>- Het nummer van het skatetoestel waarop geboden wordt</w:t>
      </w:r>
    </w:p>
    <w:p w14:paraId="4090EF58" w14:textId="5F92FEE3" w:rsidR="00354A33" w:rsidRDefault="00354A33">
      <w:r>
        <w:t>- De volledige naam, geboortedatum</w:t>
      </w:r>
      <w:r w:rsidR="008A4D9E">
        <w:t>, adres</w:t>
      </w:r>
      <w:r w:rsidR="004C7464">
        <w:t xml:space="preserve"> en gsm</w:t>
      </w:r>
      <w:r>
        <w:t>-</w:t>
      </w:r>
      <w:r w:rsidR="004C7464">
        <w:t xml:space="preserve"> of telefoon</w:t>
      </w:r>
      <w:r>
        <w:t>nummer van de bieder</w:t>
      </w:r>
    </w:p>
    <w:p w14:paraId="18A4BFAE" w14:textId="144AEC0D" w:rsidR="00476C3B" w:rsidRDefault="000F7D9F">
      <w:r>
        <w:t>5</w:t>
      </w:r>
      <w:r w:rsidR="00476C3B">
        <w:t>.</w:t>
      </w:r>
      <w:r w:rsidR="00FB22C8">
        <w:t>3</w:t>
      </w:r>
      <w:r w:rsidR="00476C3B">
        <w:t xml:space="preserve"> Het bod is bindend en definitief. Bieders hebben vanaf het moment van </w:t>
      </w:r>
      <w:r w:rsidR="008A4D9E">
        <w:t>bieding</w:t>
      </w:r>
      <w:r w:rsidR="00102DF0">
        <w:t xml:space="preserve"> </w:t>
      </w:r>
      <w:r w:rsidR="00476C3B">
        <w:t xml:space="preserve">geen mogelijkheid meer om hun bod aan te passen of een hoger bod uit te brengen. </w:t>
      </w:r>
    </w:p>
    <w:p w14:paraId="18FB68D9" w14:textId="73054310" w:rsidR="00BA3EA3" w:rsidRPr="00102DF0" w:rsidRDefault="00354A33">
      <w:pPr>
        <w:rPr>
          <w:b/>
          <w:bCs/>
        </w:rPr>
      </w:pPr>
      <w:r w:rsidRPr="00354A33">
        <w:rPr>
          <w:b/>
          <w:bCs/>
        </w:rPr>
        <w:t xml:space="preserve">Artikel </w:t>
      </w:r>
      <w:r w:rsidR="000F7D9F">
        <w:rPr>
          <w:b/>
          <w:bCs/>
        </w:rPr>
        <w:t>6</w:t>
      </w:r>
      <w:r w:rsidRPr="00354A33">
        <w:rPr>
          <w:b/>
          <w:bCs/>
        </w:rPr>
        <w:t xml:space="preserve">: Verbintenissen van de bieder </w:t>
      </w:r>
    </w:p>
    <w:p w14:paraId="1A7D8E1D" w14:textId="562DA8DE" w:rsidR="00BA3EA3" w:rsidRDefault="000F7D9F">
      <w:r>
        <w:t>6</w:t>
      </w:r>
      <w:r w:rsidR="00A276DF">
        <w:t xml:space="preserve">.1 </w:t>
      </w:r>
      <w:r w:rsidR="008E1327">
        <w:t>De b</w:t>
      </w:r>
      <w:r w:rsidR="00E63420">
        <w:t xml:space="preserve">ekendmaking </w:t>
      </w:r>
      <w:r w:rsidR="008E1327">
        <w:t xml:space="preserve">van de </w:t>
      </w:r>
      <w:r w:rsidR="00E63420">
        <w:t xml:space="preserve">hoogste bieder </w:t>
      </w:r>
      <w:r w:rsidR="008E1327">
        <w:t>gebeur</w:t>
      </w:r>
      <w:r w:rsidR="005234B2">
        <w:t>t</w:t>
      </w:r>
      <w:r w:rsidR="008B48F5">
        <w:t xml:space="preserve"> ter plaatse</w:t>
      </w:r>
      <w:r w:rsidR="00C20978">
        <w:t xml:space="preserve"> en wordt</w:t>
      </w:r>
      <w:r w:rsidR="008E1327">
        <w:t xml:space="preserve"> </w:t>
      </w:r>
      <w:r w:rsidR="00102DF0">
        <w:t xml:space="preserve">via </w:t>
      </w:r>
      <w:r w:rsidR="005C2067">
        <w:t>e</w:t>
      </w:r>
      <w:r w:rsidR="008A4D9E">
        <w:t>-</w:t>
      </w:r>
      <w:r w:rsidR="00102DF0">
        <w:t xml:space="preserve">mail </w:t>
      </w:r>
      <w:r w:rsidR="00353179">
        <w:t xml:space="preserve">binnen </w:t>
      </w:r>
      <w:r w:rsidR="00353179" w:rsidRPr="00CD6298">
        <w:t>d</w:t>
      </w:r>
      <w:r w:rsidR="007020F3" w:rsidRPr="00CD6298">
        <w:t xml:space="preserve">e </w:t>
      </w:r>
      <w:r w:rsidR="008A4D9E" w:rsidRPr="00CD6298">
        <w:t>2</w:t>
      </w:r>
      <w:r w:rsidR="007020F3" w:rsidRPr="00CD6298">
        <w:t xml:space="preserve"> werkdagen </w:t>
      </w:r>
      <w:r w:rsidR="007020F3">
        <w:t>na</w:t>
      </w:r>
      <w:r w:rsidR="00C20978">
        <w:t xml:space="preserve"> het bezoekmoment bevestigd</w:t>
      </w:r>
      <w:r w:rsidR="007020F3">
        <w:t xml:space="preserve">. </w:t>
      </w:r>
      <w:r w:rsidR="008A4D9E">
        <w:t>D</w:t>
      </w:r>
      <w:r w:rsidR="00BE767A">
        <w:t>e e-mail vermeld</w:t>
      </w:r>
      <w:r w:rsidR="00016E4C">
        <w:t>t</w:t>
      </w:r>
      <w:r w:rsidR="00BE767A">
        <w:t xml:space="preserve"> de betalingsformaliteiten (</w:t>
      </w:r>
      <w:r w:rsidR="008A4D9E">
        <w:t xml:space="preserve">bankrekeningnummer </w:t>
      </w:r>
      <w:r w:rsidR="00BE767A">
        <w:t>en de termijn binnen de welke het bedrag moet</w:t>
      </w:r>
      <w:r w:rsidR="008A4D9E">
        <w:t xml:space="preserve"> overgeschreven worden</w:t>
      </w:r>
      <w:r w:rsidR="00BE767A">
        <w:t>)</w:t>
      </w:r>
      <w:r w:rsidR="008A4D9E">
        <w:t xml:space="preserve">. Pas na overschrijving van het </w:t>
      </w:r>
      <w:r w:rsidR="00156A15">
        <w:t>koop</w:t>
      </w:r>
      <w:r w:rsidR="008A4D9E">
        <w:t xml:space="preserve">bedrag, kan de bieder het toestel komen ophalen. Hij doet dit in overleg met de Jeugddienst en </w:t>
      </w:r>
      <w:r w:rsidR="008722D1">
        <w:t xml:space="preserve">in elk geval </w:t>
      </w:r>
      <w:r w:rsidR="008A4D9E">
        <w:t xml:space="preserve">voor de termijn vermeld in artikel </w:t>
      </w:r>
      <w:r>
        <w:t>4</w:t>
      </w:r>
      <w:r w:rsidR="008A4D9E">
        <w:t>.</w:t>
      </w:r>
    </w:p>
    <w:p w14:paraId="6CD67491" w14:textId="1CAA5C5A" w:rsidR="008D5549" w:rsidRDefault="000F7D9F" w:rsidP="008D5549">
      <w:r>
        <w:t>6</w:t>
      </w:r>
      <w:r w:rsidR="00A276DF">
        <w:t xml:space="preserve">.2 </w:t>
      </w:r>
      <w:r w:rsidR="008D5549" w:rsidRPr="002219A3">
        <w:t>Wanneer het skatetoestel het sportpark verlaten heeft, behoort een teruggave niet meer tot de mogelijkheden.</w:t>
      </w:r>
      <w:r w:rsidR="008D5549">
        <w:t xml:space="preserve"> </w:t>
      </w:r>
    </w:p>
    <w:p w14:paraId="7A42D941" w14:textId="0904A8CB" w:rsidR="008D5549" w:rsidRDefault="000F7D9F" w:rsidP="008D5549">
      <w:r>
        <w:t>6</w:t>
      </w:r>
      <w:r w:rsidR="00A276DF">
        <w:t xml:space="preserve">.3 </w:t>
      </w:r>
      <w:r w:rsidR="008D5549" w:rsidRPr="002219A3">
        <w:t>Wordt</w:t>
      </w:r>
      <w:r w:rsidR="008D5549">
        <w:t xml:space="preserve"> </w:t>
      </w:r>
      <w:r w:rsidR="008D5549" w:rsidRPr="002219A3">
        <w:t>de betaling niet gerealiseerd binnen de voorziene termijn of</w:t>
      </w:r>
      <w:r w:rsidR="008D5549">
        <w:t xml:space="preserve"> wordt het skatetoestel niet opgehaald voor de termijn vermeld in artikel </w:t>
      </w:r>
      <w:r>
        <w:t>4</w:t>
      </w:r>
      <w:r w:rsidR="008D5549">
        <w:t xml:space="preserve">, dan wordt de koop ontbonden en is het toestel opnieuw eigendom van het bestuur. </w:t>
      </w:r>
      <w:r w:rsidR="008D5549" w:rsidRPr="002219A3">
        <w:t>Het bestuur stort desgevallend het aankoopbedrag terug</w:t>
      </w:r>
      <w:r w:rsidR="008D5549">
        <w:t xml:space="preserve"> en contacteert in dit geval de tweede hoogste bieder.</w:t>
      </w:r>
    </w:p>
    <w:p w14:paraId="0EEDFFF9" w14:textId="25F2D1CF" w:rsidR="00E63420" w:rsidRPr="00E63420" w:rsidRDefault="00C03694">
      <w:pPr>
        <w:rPr>
          <w:b/>
          <w:bCs/>
        </w:rPr>
      </w:pPr>
      <w:r>
        <w:rPr>
          <w:b/>
          <w:bCs/>
        </w:rPr>
        <w:t xml:space="preserve">Artikel </w:t>
      </w:r>
      <w:r w:rsidR="000F7D9F">
        <w:rPr>
          <w:b/>
          <w:bCs/>
        </w:rPr>
        <w:t>7</w:t>
      </w:r>
      <w:r>
        <w:rPr>
          <w:b/>
          <w:bCs/>
        </w:rPr>
        <w:t xml:space="preserve">: </w:t>
      </w:r>
      <w:r w:rsidR="00E63420" w:rsidRPr="00E63420">
        <w:rPr>
          <w:b/>
          <w:bCs/>
        </w:rPr>
        <w:t xml:space="preserve">Aansprakelijkheid </w:t>
      </w:r>
    </w:p>
    <w:p w14:paraId="68825DFC" w14:textId="5D7BC51C" w:rsidR="00BA3EA3" w:rsidRDefault="00BA3EA3">
      <w:r>
        <w:t xml:space="preserve">Het bestuur </w:t>
      </w:r>
      <w:r w:rsidR="004F1CD3">
        <w:t>kan niet aansprakelijk gesteld worden voor de zichtbare en verborgen gebreken van de skatetoestellen</w:t>
      </w:r>
      <w:r w:rsidR="00C35F3A">
        <w:t>.</w:t>
      </w:r>
      <w:r w:rsidR="004F1CD3">
        <w:t xml:space="preserve"> De bieder is ruimschoots geïnformeerd geweest over de staat van het goed, of heeft althans de mogelijkheid gehad daartoe.</w:t>
      </w:r>
      <w:r w:rsidR="00C35F3A">
        <w:t xml:space="preserve"> </w:t>
      </w:r>
    </w:p>
    <w:p w14:paraId="0F6C4995" w14:textId="2DEE7342" w:rsidR="007406BD" w:rsidRDefault="007406BD">
      <w:r>
        <w:t xml:space="preserve">Er geldt geen garantie op de skatetoestellen. </w:t>
      </w:r>
    </w:p>
    <w:p w14:paraId="073505BD" w14:textId="7734850B" w:rsidR="00E63420" w:rsidRPr="00E63420" w:rsidRDefault="00C03694">
      <w:pPr>
        <w:rPr>
          <w:b/>
          <w:bCs/>
        </w:rPr>
      </w:pPr>
      <w:r>
        <w:rPr>
          <w:b/>
          <w:bCs/>
        </w:rPr>
        <w:t xml:space="preserve">Artikel </w:t>
      </w:r>
      <w:r w:rsidR="000F7D9F">
        <w:rPr>
          <w:b/>
          <w:bCs/>
        </w:rPr>
        <w:t>8</w:t>
      </w:r>
      <w:r>
        <w:rPr>
          <w:b/>
          <w:bCs/>
        </w:rPr>
        <w:t xml:space="preserve">: </w:t>
      </w:r>
      <w:r w:rsidR="00E63420" w:rsidRPr="00E63420">
        <w:rPr>
          <w:b/>
          <w:bCs/>
        </w:rPr>
        <w:t xml:space="preserve">Privacy </w:t>
      </w:r>
    </w:p>
    <w:p w14:paraId="75ADF5A3" w14:textId="3379169B" w:rsidR="00BA3EA3" w:rsidRDefault="005C2067">
      <w:r>
        <w:t>Het bestuur</w:t>
      </w:r>
      <w:r w:rsidR="00E63420">
        <w:t xml:space="preserve"> respecteert en draagt zorg voor uw privacy en handelt hierbij steeds in overeenstemming met de bepalingen van de Belgische privacywet (Wet van 8 december 1992 tot bescherming van de persoonlijke levenssfeer ten opzichte van de verwerking van persoonsgegevens). De persoonsgegevens die door de bieder worden meegedeeld, worden enkel gebruikt om de door de bieder gevraagde diensten te kunnen leveren. </w:t>
      </w:r>
      <w:r w:rsidR="00BA3EA3">
        <w:t xml:space="preserve"> </w:t>
      </w:r>
    </w:p>
    <w:sectPr w:rsidR="00BA3EA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3EA3"/>
    <w:rsid w:val="00016E4C"/>
    <w:rsid w:val="0003231A"/>
    <w:rsid w:val="00043E5C"/>
    <w:rsid w:val="000F7D9F"/>
    <w:rsid w:val="00102DF0"/>
    <w:rsid w:val="00156A15"/>
    <w:rsid w:val="001962F4"/>
    <w:rsid w:val="002219A3"/>
    <w:rsid w:val="003002C4"/>
    <w:rsid w:val="00326BB4"/>
    <w:rsid w:val="00353179"/>
    <w:rsid w:val="00354A33"/>
    <w:rsid w:val="003613F2"/>
    <w:rsid w:val="00365BE7"/>
    <w:rsid w:val="00370466"/>
    <w:rsid w:val="00400009"/>
    <w:rsid w:val="004341FE"/>
    <w:rsid w:val="00476C3B"/>
    <w:rsid w:val="004A0C8B"/>
    <w:rsid w:val="004B551F"/>
    <w:rsid w:val="004C7464"/>
    <w:rsid w:val="004F1CD3"/>
    <w:rsid w:val="005234B2"/>
    <w:rsid w:val="00555725"/>
    <w:rsid w:val="005C2067"/>
    <w:rsid w:val="005F7C9A"/>
    <w:rsid w:val="0066752B"/>
    <w:rsid w:val="006F2DC6"/>
    <w:rsid w:val="007020F3"/>
    <w:rsid w:val="00730B6C"/>
    <w:rsid w:val="007406BD"/>
    <w:rsid w:val="007C6347"/>
    <w:rsid w:val="0081798F"/>
    <w:rsid w:val="00820FE6"/>
    <w:rsid w:val="00840886"/>
    <w:rsid w:val="00852A4E"/>
    <w:rsid w:val="008722D1"/>
    <w:rsid w:val="008A4D9E"/>
    <w:rsid w:val="008B48F5"/>
    <w:rsid w:val="008D008F"/>
    <w:rsid w:val="008D5549"/>
    <w:rsid w:val="008E1327"/>
    <w:rsid w:val="009F44F3"/>
    <w:rsid w:val="00A276DF"/>
    <w:rsid w:val="00AC26F1"/>
    <w:rsid w:val="00AF4E01"/>
    <w:rsid w:val="00B70858"/>
    <w:rsid w:val="00BA3EA3"/>
    <w:rsid w:val="00BE767A"/>
    <w:rsid w:val="00C03694"/>
    <w:rsid w:val="00C20978"/>
    <w:rsid w:val="00C35560"/>
    <w:rsid w:val="00C35F3A"/>
    <w:rsid w:val="00CC64FA"/>
    <w:rsid w:val="00CD6298"/>
    <w:rsid w:val="00D232DA"/>
    <w:rsid w:val="00D33DD2"/>
    <w:rsid w:val="00D87017"/>
    <w:rsid w:val="00DA79F5"/>
    <w:rsid w:val="00DD5713"/>
    <w:rsid w:val="00DF1141"/>
    <w:rsid w:val="00E31D4E"/>
    <w:rsid w:val="00E63420"/>
    <w:rsid w:val="00E7725D"/>
    <w:rsid w:val="00EE1D6A"/>
    <w:rsid w:val="00EE56A7"/>
    <w:rsid w:val="00F019C7"/>
    <w:rsid w:val="00FA4D03"/>
    <w:rsid w:val="00FB22C8"/>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DB9DA3"/>
  <w15:chartTrackingRefBased/>
  <w15:docId w15:val="{CC648D5A-FC32-4DB3-AD05-1B1302BA7D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D232D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uiPriority w:val="99"/>
    <w:unhideWhenUsed/>
    <w:rsid w:val="00852A4E"/>
    <w:rPr>
      <w:color w:val="0563C1" w:themeColor="hyperlink"/>
      <w:u w:val="single"/>
    </w:rPr>
  </w:style>
  <w:style w:type="character" w:styleId="Onopgelostemelding">
    <w:name w:val="Unresolved Mention"/>
    <w:basedOn w:val="Standaardalinea-lettertype"/>
    <w:uiPriority w:val="99"/>
    <w:semiHidden/>
    <w:unhideWhenUsed/>
    <w:rsid w:val="00852A4E"/>
    <w:rPr>
      <w:color w:val="605E5C"/>
      <w:shd w:val="clear" w:color="auto" w:fill="E1DFDD"/>
    </w:rPr>
  </w:style>
  <w:style w:type="character" w:customStyle="1" w:styleId="Kop1Char">
    <w:name w:val="Kop 1 Char"/>
    <w:basedOn w:val="Standaardalinea-lettertype"/>
    <w:link w:val="Kop1"/>
    <w:uiPriority w:val="9"/>
    <w:rsid w:val="00D232DA"/>
    <w:rPr>
      <w:rFonts w:asciiTheme="majorHAnsi" w:eastAsiaTheme="majorEastAsia" w:hAnsiTheme="majorHAnsi" w:cstheme="majorBidi"/>
      <w:color w:val="2E74B5" w:themeColor="accent1" w:themeShade="BF"/>
      <w:sz w:val="32"/>
      <w:szCs w:val="32"/>
    </w:rPr>
  </w:style>
  <w:style w:type="character" w:styleId="Verwijzingopmerking">
    <w:name w:val="annotation reference"/>
    <w:basedOn w:val="Standaardalinea-lettertype"/>
    <w:uiPriority w:val="99"/>
    <w:semiHidden/>
    <w:unhideWhenUsed/>
    <w:rsid w:val="008A4D9E"/>
    <w:rPr>
      <w:sz w:val="16"/>
      <w:szCs w:val="16"/>
    </w:rPr>
  </w:style>
  <w:style w:type="paragraph" w:styleId="Tekstopmerking">
    <w:name w:val="annotation text"/>
    <w:basedOn w:val="Standaard"/>
    <w:link w:val="TekstopmerkingChar"/>
    <w:uiPriority w:val="99"/>
    <w:semiHidden/>
    <w:unhideWhenUsed/>
    <w:rsid w:val="008A4D9E"/>
    <w:pPr>
      <w:spacing w:line="240" w:lineRule="auto"/>
    </w:pPr>
    <w:rPr>
      <w:sz w:val="20"/>
      <w:szCs w:val="20"/>
    </w:rPr>
  </w:style>
  <w:style w:type="character" w:customStyle="1" w:styleId="TekstopmerkingChar">
    <w:name w:val="Tekst opmerking Char"/>
    <w:basedOn w:val="Standaardalinea-lettertype"/>
    <w:link w:val="Tekstopmerking"/>
    <w:uiPriority w:val="99"/>
    <w:semiHidden/>
    <w:rsid w:val="008A4D9E"/>
    <w:rPr>
      <w:sz w:val="20"/>
      <w:szCs w:val="20"/>
    </w:rPr>
  </w:style>
  <w:style w:type="paragraph" w:styleId="Onderwerpvanopmerking">
    <w:name w:val="annotation subject"/>
    <w:basedOn w:val="Tekstopmerking"/>
    <w:next w:val="Tekstopmerking"/>
    <w:link w:val="OnderwerpvanopmerkingChar"/>
    <w:uiPriority w:val="99"/>
    <w:semiHidden/>
    <w:unhideWhenUsed/>
    <w:rsid w:val="008A4D9E"/>
    <w:rPr>
      <w:b/>
      <w:bCs/>
    </w:rPr>
  </w:style>
  <w:style w:type="character" w:customStyle="1" w:styleId="OnderwerpvanopmerkingChar">
    <w:name w:val="Onderwerp van opmerking Char"/>
    <w:basedOn w:val="TekstopmerkingChar"/>
    <w:link w:val="Onderwerpvanopmerking"/>
    <w:uiPriority w:val="99"/>
    <w:semiHidden/>
    <w:rsid w:val="008A4D9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083037">
      <w:bodyDiv w:val="1"/>
      <w:marLeft w:val="0"/>
      <w:marRight w:val="0"/>
      <w:marTop w:val="0"/>
      <w:marBottom w:val="0"/>
      <w:divBdr>
        <w:top w:val="none" w:sz="0" w:space="0" w:color="auto"/>
        <w:left w:val="none" w:sz="0" w:space="0" w:color="auto"/>
        <w:bottom w:val="none" w:sz="0" w:space="0" w:color="auto"/>
        <w:right w:val="none" w:sz="0" w:space="0" w:color="auto"/>
      </w:divBdr>
    </w:div>
    <w:div w:id="847257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D55D65289E6004383987AB03E8E2BC4" ma:contentTypeVersion="9" ma:contentTypeDescription="Een nieuw document maken." ma:contentTypeScope="" ma:versionID="72a89d0a127911c1158760bc35237200">
  <xsd:schema xmlns:xsd="http://www.w3.org/2001/XMLSchema" xmlns:xs="http://www.w3.org/2001/XMLSchema" xmlns:p="http://schemas.microsoft.com/office/2006/metadata/properties" xmlns:ns2="7a7f6ab1-71fa-41e2-af8c-6501ba062635" targetNamespace="http://schemas.microsoft.com/office/2006/metadata/properties" ma:root="true" ma:fieldsID="1986a9cceac3fb03b957583de9531bfd" ns2:_="">
    <xsd:import namespace="7a7f6ab1-71fa-41e2-af8c-6501ba06263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7f6ab1-71fa-41e2-af8c-6501ba0626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E4C4756-0969-4B5B-83C1-F8DDE3FF7B6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1A63C01-C360-47E6-A969-B7453E7BDA38}">
  <ds:schemaRefs>
    <ds:schemaRef ds:uri="http://schemas.microsoft.com/sharepoint/v3/contenttype/forms"/>
  </ds:schemaRefs>
</ds:datastoreItem>
</file>

<file path=customXml/itemProps3.xml><?xml version="1.0" encoding="utf-8"?>
<ds:datastoreItem xmlns:ds="http://schemas.openxmlformats.org/officeDocument/2006/customXml" ds:itemID="{0F2E2F0A-9D1B-474A-A9FA-EBCD779CF7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7f6ab1-71fa-41e2-af8c-6501ba0626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701</Words>
  <Characters>3860</Characters>
  <Application>Microsoft Office Word</Application>
  <DocSecurity>4</DocSecurity>
  <Lines>32</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Marlies Talloen</dc:creator>
  <cp:keywords/>
  <dc:description/>
  <cp:lastModifiedBy>Karolien Van de Walle</cp:lastModifiedBy>
  <cp:revision>2</cp:revision>
  <dcterms:created xsi:type="dcterms:W3CDTF">2022-02-18T07:41:00Z</dcterms:created>
  <dcterms:modified xsi:type="dcterms:W3CDTF">2022-02-18T07:41:00Z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0x0101006D55D65289E6004383987AB03E8E2BC4</vt:lpwstr>
  </property>
</Properties>
</file>